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B1CEA7" w14:textId="73DF967F" w:rsidR="00A27593" w:rsidRDefault="00A27593" w:rsidP="0050321F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Fișă descriptivă a resursei educaționale deschise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3114"/>
        <w:gridCol w:w="6662"/>
      </w:tblGrid>
      <w:tr w:rsidR="00A27593" w14:paraId="3562D30E" w14:textId="77777777" w:rsidTr="00F609CF">
        <w:trPr>
          <w:trHeight w:val="885"/>
        </w:trPr>
        <w:tc>
          <w:tcPr>
            <w:tcW w:w="9776" w:type="dxa"/>
            <w:gridSpan w:val="2"/>
            <w:shd w:val="clear" w:color="auto" w:fill="E8E8E8" w:themeFill="background2"/>
            <w:vAlign w:val="center"/>
          </w:tcPr>
          <w:p w14:paraId="7C51BD9F" w14:textId="77777777" w:rsidR="00A27593" w:rsidRDefault="00A27593" w:rsidP="00A275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6E47EC3" w14:textId="77777777" w:rsidR="00A27593" w:rsidRDefault="00A27593" w:rsidP="00A275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I. Date generale</w:t>
            </w:r>
          </w:p>
          <w:p w14:paraId="66DFDE5F" w14:textId="77777777" w:rsidR="00A27593" w:rsidRDefault="00A27593" w:rsidP="00A275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27593" w14:paraId="61C226CB" w14:textId="77777777" w:rsidTr="0008361D">
        <w:trPr>
          <w:trHeight w:val="899"/>
        </w:trPr>
        <w:tc>
          <w:tcPr>
            <w:tcW w:w="3114" w:type="dxa"/>
            <w:vAlign w:val="center"/>
          </w:tcPr>
          <w:p w14:paraId="2B47932F" w14:textId="77777777" w:rsidR="00A27593" w:rsidRPr="00A27593" w:rsidRDefault="00A27593" w:rsidP="00A275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Titlul resursei educaționale propuse</w:t>
            </w:r>
          </w:p>
        </w:tc>
        <w:tc>
          <w:tcPr>
            <w:tcW w:w="6662" w:type="dxa"/>
            <w:vAlign w:val="center"/>
          </w:tcPr>
          <w:p w14:paraId="73E63668" w14:textId="4E9E40A0" w:rsidR="00A27593" w:rsidRPr="00A30FB6" w:rsidRDefault="000A3DD7" w:rsidP="00A30FB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r w:rsidRPr="000A3DD7">
              <w:rPr>
                <w:rFonts w:ascii="Times New Roman" w:hAnsi="Times New Roman"/>
                <w:bCs/>
                <w:sz w:val="28"/>
                <w:szCs w:val="28"/>
              </w:rPr>
              <w:t xml:space="preserve">Planificarea unui pachet de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CAA</w:t>
            </w:r>
            <w:bookmarkEnd w:id="0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( Comunicare alternativă și augmentativă)</w:t>
            </w:r>
          </w:p>
        </w:tc>
      </w:tr>
      <w:tr w:rsidR="00A27593" w14:paraId="2509226F" w14:textId="77777777" w:rsidTr="0008361D">
        <w:trPr>
          <w:trHeight w:val="841"/>
        </w:trPr>
        <w:tc>
          <w:tcPr>
            <w:tcW w:w="3114" w:type="dxa"/>
            <w:vAlign w:val="center"/>
          </w:tcPr>
          <w:p w14:paraId="7057330D" w14:textId="77777777" w:rsidR="00A27593" w:rsidRPr="00A27593" w:rsidRDefault="00A27593" w:rsidP="00A275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Autor/ autori</w:t>
            </w:r>
          </w:p>
        </w:tc>
        <w:tc>
          <w:tcPr>
            <w:tcW w:w="6662" w:type="dxa"/>
            <w:vAlign w:val="center"/>
          </w:tcPr>
          <w:p w14:paraId="5C4E7CD9" w14:textId="2D610F11" w:rsidR="00A27593" w:rsidRDefault="000A3DD7" w:rsidP="00A30FB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Chira Dorina-Elena</w:t>
            </w:r>
          </w:p>
          <w:p w14:paraId="4A1865E0" w14:textId="44DE8989" w:rsidR="00A30FB6" w:rsidRPr="00A30FB6" w:rsidRDefault="000A3DD7" w:rsidP="00A30FB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Dunca Nicoleta</w:t>
            </w:r>
          </w:p>
        </w:tc>
      </w:tr>
      <w:tr w:rsidR="00A27593" w14:paraId="1478C182" w14:textId="77777777" w:rsidTr="0008361D">
        <w:trPr>
          <w:trHeight w:val="839"/>
        </w:trPr>
        <w:tc>
          <w:tcPr>
            <w:tcW w:w="3114" w:type="dxa"/>
            <w:vAlign w:val="center"/>
          </w:tcPr>
          <w:p w14:paraId="6A7AD0EA" w14:textId="77777777" w:rsidR="00A27593" w:rsidRPr="00A27593" w:rsidRDefault="00A27593" w:rsidP="00A275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Unitatea de învățământ</w:t>
            </w:r>
          </w:p>
        </w:tc>
        <w:tc>
          <w:tcPr>
            <w:tcW w:w="6662" w:type="dxa"/>
            <w:vAlign w:val="center"/>
          </w:tcPr>
          <w:p w14:paraId="04ADA3FD" w14:textId="77777777" w:rsidR="00A27593" w:rsidRPr="00A30FB6" w:rsidRDefault="00A30FB6" w:rsidP="00A30FB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Liceul Tehnologic Special pentru Deficienți de Auz</w:t>
            </w:r>
          </w:p>
        </w:tc>
      </w:tr>
      <w:tr w:rsidR="00A27593" w14:paraId="351AB5FF" w14:textId="77777777" w:rsidTr="0008361D">
        <w:trPr>
          <w:trHeight w:val="837"/>
        </w:trPr>
        <w:tc>
          <w:tcPr>
            <w:tcW w:w="3114" w:type="dxa"/>
            <w:vAlign w:val="center"/>
          </w:tcPr>
          <w:p w14:paraId="77A44C39" w14:textId="77777777" w:rsidR="00A27593" w:rsidRPr="00A27593" w:rsidRDefault="00A27593" w:rsidP="00A275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Clasa</w:t>
            </w:r>
          </w:p>
        </w:tc>
        <w:tc>
          <w:tcPr>
            <w:tcW w:w="6662" w:type="dxa"/>
            <w:vAlign w:val="center"/>
          </w:tcPr>
          <w:p w14:paraId="73FC677A" w14:textId="2CCBD35D" w:rsidR="00A30FB6" w:rsidRPr="00A30FB6" w:rsidRDefault="000A3DD7" w:rsidP="000A3DD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Clasa pregătitoare-clasa a IV-a</w:t>
            </w:r>
          </w:p>
        </w:tc>
      </w:tr>
      <w:tr w:rsidR="00A27593" w14:paraId="683BC3E8" w14:textId="77777777" w:rsidTr="0008361D">
        <w:trPr>
          <w:trHeight w:val="849"/>
        </w:trPr>
        <w:tc>
          <w:tcPr>
            <w:tcW w:w="3114" w:type="dxa"/>
            <w:vAlign w:val="center"/>
          </w:tcPr>
          <w:p w14:paraId="5CC4C915" w14:textId="77777777" w:rsidR="00A27593" w:rsidRPr="00A27593" w:rsidRDefault="00A27593" w:rsidP="00A275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Disciplina</w:t>
            </w:r>
          </w:p>
        </w:tc>
        <w:tc>
          <w:tcPr>
            <w:tcW w:w="6662" w:type="dxa"/>
            <w:vAlign w:val="center"/>
          </w:tcPr>
          <w:p w14:paraId="0463157B" w14:textId="62C75CFE" w:rsidR="00A27593" w:rsidRPr="00A30FB6" w:rsidRDefault="0008361D" w:rsidP="00A30FB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Tehnologii informatice asistive și de acces</w:t>
            </w:r>
            <w:r w:rsidR="00A30FB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</w:tr>
      <w:tr w:rsidR="00A27593" w14:paraId="032D2FFA" w14:textId="77777777" w:rsidTr="00F609CF">
        <w:trPr>
          <w:trHeight w:val="849"/>
        </w:trPr>
        <w:tc>
          <w:tcPr>
            <w:tcW w:w="9776" w:type="dxa"/>
            <w:gridSpan w:val="2"/>
            <w:shd w:val="clear" w:color="auto" w:fill="E8E8E8" w:themeFill="background2"/>
            <w:vAlign w:val="center"/>
          </w:tcPr>
          <w:p w14:paraId="57D78C46" w14:textId="77777777" w:rsidR="00A27593" w:rsidRPr="00A27593" w:rsidRDefault="00A27593" w:rsidP="00A275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7593">
              <w:rPr>
                <w:rFonts w:ascii="Times New Roman" w:hAnsi="Times New Roman"/>
                <w:b/>
                <w:bCs/>
                <w:sz w:val="28"/>
                <w:szCs w:val="28"/>
              </w:rPr>
              <w:t>II. Prezentarea resursei educaționale</w:t>
            </w:r>
          </w:p>
        </w:tc>
      </w:tr>
      <w:tr w:rsidR="00A27593" w14:paraId="2A9E946F" w14:textId="77777777" w:rsidTr="0008361D">
        <w:trPr>
          <w:trHeight w:val="849"/>
        </w:trPr>
        <w:tc>
          <w:tcPr>
            <w:tcW w:w="3114" w:type="dxa"/>
            <w:vAlign w:val="center"/>
          </w:tcPr>
          <w:p w14:paraId="7796356D" w14:textId="77777777" w:rsidR="00A27593" w:rsidRDefault="00A27593" w:rsidP="00A275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Componența specifică vizată</w:t>
            </w:r>
          </w:p>
        </w:tc>
        <w:tc>
          <w:tcPr>
            <w:tcW w:w="6662" w:type="dxa"/>
            <w:vAlign w:val="center"/>
          </w:tcPr>
          <w:p w14:paraId="17EDBA52" w14:textId="3FF320C0" w:rsidR="0008361D" w:rsidRDefault="0008361D" w:rsidP="005B47E8">
            <w:pPr>
              <w:pStyle w:val="ListParagraph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Competența vizată: </w:t>
            </w:r>
          </w:p>
          <w:p w14:paraId="4AC96117" w14:textId="36CC967A" w:rsidR="0008361D" w:rsidRPr="005B47E8" w:rsidRDefault="0008361D" w:rsidP="005B47E8">
            <w:pPr>
              <w:pStyle w:val="ListParagraph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2.1. </w:t>
            </w:r>
            <w:r w:rsidRPr="0008361D">
              <w:rPr>
                <w:rFonts w:ascii="Times New Roman" w:hAnsi="Times New Roman"/>
                <w:sz w:val="28"/>
                <w:szCs w:val="28"/>
              </w:rPr>
              <w:t>Utilizarea tehnologiilor de acces pentru rezolvarea unor probleme elementare</w:t>
            </w:r>
          </w:p>
        </w:tc>
      </w:tr>
      <w:tr w:rsidR="00A27593" w14:paraId="0651E28C" w14:textId="77777777" w:rsidTr="0008361D">
        <w:trPr>
          <w:trHeight w:val="849"/>
        </w:trPr>
        <w:tc>
          <w:tcPr>
            <w:tcW w:w="3114" w:type="dxa"/>
            <w:vAlign w:val="center"/>
          </w:tcPr>
          <w:p w14:paraId="20B14170" w14:textId="77777777" w:rsidR="00A27593" w:rsidRDefault="00A27593" w:rsidP="00A275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Scurtă prezentare a resursei educaționale propuse</w:t>
            </w:r>
          </w:p>
        </w:tc>
        <w:tc>
          <w:tcPr>
            <w:tcW w:w="6662" w:type="dxa"/>
          </w:tcPr>
          <w:p w14:paraId="0E5DA5B6" w14:textId="68273DA7" w:rsidR="0008361D" w:rsidRPr="0008361D" w:rsidRDefault="0008361D" w:rsidP="0008361D">
            <w:pPr>
              <w:pStyle w:val="ListParagraph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7E8">
              <w:rPr>
                <w:rFonts w:ascii="Times New Roman" w:hAnsi="Times New Roman"/>
                <w:sz w:val="28"/>
                <w:szCs w:val="28"/>
              </w:rPr>
              <w:t>Resurs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a este </w:t>
            </w:r>
            <w:r w:rsidRPr="005B47E8">
              <w:rPr>
                <w:rFonts w:ascii="Times New Roman" w:hAnsi="Times New Roman"/>
                <w:sz w:val="28"/>
                <w:szCs w:val="28"/>
              </w:rPr>
              <w:t>destinată cadrelor didactice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și</w:t>
            </w:r>
            <w:r w:rsidRPr="005B47E8">
              <w:rPr>
                <w:rFonts w:ascii="Times New Roman" w:hAnsi="Times New Roman"/>
                <w:sz w:val="28"/>
                <w:szCs w:val="28"/>
              </w:rPr>
              <w:t xml:space="preserve"> vizează accesibilizarea predării pentru elevi cu dificultăți de comunicare verbală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formarea deprinderilor elevilor de a utiliza sistemele de comunicare alternativă pentru rezolvarea unor sarcini școlare și a unor probleme cotidiene. </w:t>
            </w:r>
          </w:p>
          <w:p w14:paraId="5B0D48F7" w14:textId="13E6E6D7" w:rsidR="009A74B6" w:rsidRDefault="00A30FB6" w:rsidP="000A3DD7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5B784B">
              <w:rPr>
                <w:rFonts w:ascii="Times New Roman" w:hAnsi="Times New Roman"/>
                <w:bCs/>
                <w:sz w:val="28"/>
                <w:szCs w:val="28"/>
              </w:rPr>
              <w:t xml:space="preserve">Resursa </w:t>
            </w:r>
            <w:r w:rsidR="000A3DD7" w:rsidRPr="000A3DD7">
              <w:rPr>
                <w:rFonts w:ascii="Times New Roman" w:hAnsi="Times New Roman"/>
                <w:bCs/>
                <w:sz w:val="28"/>
                <w:szCs w:val="28"/>
              </w:rPr>
              <w:t>conține informații teoretice și exemple practice despre utilizarea comunicării alternative și augmentative în activitățile desfășurate cu copiii cu dificultăți de comunicare verbală</w:t>
            </w:r>
            <w:r w:rsidR="009A74B6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434D9FF9" w14:textId="1C3293BC" w:rsidR="0050321F" w:rsidRDefault="005A7E19" w:rsidP="000A3DD7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hyperlink r:id="rId5" w:history="1">
              <w:r w:rsidR="0050321F" w:rsidRPr="00243ADD">
                <w:rPr>
                  <w:rStyle w:val="Hyperlink"/>
                  <w:rFonts w:ascii="Times New Roman" w:hAnsi="Times New Roman"/>
                  <w:bCs/>
                  <w:sz w:val="28"/>
                  <w:szCs w:val="28"/>
                </w:rPr>
                <w:t>https://view.genially.com/67ea6da71af3e3a907a8d754</w:t>
              </w:r>
            </w:hyperlink>
          </w:p>
          <w:p w14:paraId="086C5096" w14:textId="77777777" w:rsidR="0050321F" w:rsidRPr="000A3DD7" w:rsidRDefault="0050321F" w:rsidP="000A3DD7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1D95A64" w14:textId="77777777" w:rsidR="009E2300" w:rsidRDefault="000A3DD7" w:rsidP="000A3DD7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Oferă cadrelor didactice </w:t>
            </w:r>
            <w:r w:rsidR="009A74B6">
              <w:rPr>
                <w:rFonts w:ascii="Times New Roman" w:hAnsi="Times New Roman"/>
                <w:bCs/>
                <w:sz w:val="28"/>
                <w:szCs w:val="28"/>
              </w:rPr>
              <w:t>un ghid</w:t>
            </w:r>
            <w:r w:rsidR="009A74B6" w:rsidRPr="009A74B6">
              <w:rPr>
                <w:rFonts w:ascii="Times New Roman" w:hAnsi="Times New Roman"/>
                <w:bCs/>
                <w:sz w:val="28"/>
                <w:szCs w:val="28"/>
              </w:rPr>
              <w:t xml:space="preserve"> practic, de tip suport, </w:t>
            </w:r>
            <w:r w:rsidR="009A74B6">
              <w:rPr>
                <w:rFonts w:ascii="Times New Roman" w:hAnsi="Times New Roman"/>
                <w:bCs/>
                <w:sz w:val="28"/>
                <w:szCs w:val="28"/>
              </w:rPr>
              <w:t>cu</w:t>
            </w:r>
            <w:r w:rsidR="009A74B6" w:rsidRPr="009A74B6">
              <w:rPr>
                <w:rFonts w:ascii="Times New Roman" w:hAnsi="Times New Roman"/>
                <w:bCs/>
                <w:sz w:val="28"/>
                <w:szCs w:val="28"/>
              </w:rPr>
              <w:t xml:space="preserve"> instrucțiuni, metode, reguli și exemple concrete pentru a </w:t>
            </w:r>
            <w:r w:rsidR="009A74B6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implementa în activitățile didactice și terapeutice metodele de comunicare alternative și augmentative. </w:t>
            </w:r>
            <w:r w:rsidR="009A74B6" w:rsidRPr="009A74B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14:paraId="234DD972" w14:textId="77777777" w:rsidR="009A74B6" w:rsidRDefault="009A74B6" w:rsidP="000A3DD7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Este structurată pe 6 subcapitole: </w:t>
            </w:r>
          </w:p>
          <w:p w14:paraId="118394AA" w14:textId="13B25EA8" w:rsidR="009A74B6" w:rsidRDefault="009A74B6" w:rsidP="000A3DD7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-Evaluarea nevoilor elevului- fișă de evaluare a nevoilor și potențialului de comunicare al elevului în format PDF</w:t>
            </w:r>
          </w:p>
          <w:p w14:paraId="5F1EA033" w14:textId="1E2029D6" w:rsidR="009A74B6" w:rsidRDefault="009A74B6" w:rsidP="000A3DD7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-Informații și exemple practice pentru planificarea unui set (pachet) de resurse pentru comunicarea alternativă și augmentativă</w:t>
            </w:r>
          </w:p>
          <w:p w14:paraId="67AC1A6D" w14:textId="32625FB4" w:rsidR="009A74B6" w:rsidRDefault="009A74B6" w:rsidP="009A74B6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-Exemple de resurse low-tech și h</w:t>
            </w:r>
            <w:r w:rsidR="0008361D">
              <w:rPr>
                <w:rFonts w:ascii="Times New Roman" w:hAnsi="Times New Roman"/>
                <w:bCs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gh-tech care pot fi utilizate în crearea unei resurse pentru comunicare alternative și augmentative. </w:t>
            </w:r>
            <w:r w:rsidRPr="009A74B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14:paraId="15994073" w14:textId="6E1A355F" w:rsidR="009A74B6" w:rsidRDefault="009A74B6" w:rsidP="000A3DD7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-Un chestionar pentru autoevaluarea cunoștințelor cadrului didactic</w:t>
            </w:r>
          </w:p>
          <w:p w14:paraId="7E7E7CE3" w14:textId="31B594F4" w:rsidR="0008361D" w:rsidRDefault="0008361D" w:rsidP="000A3DD7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Concepte cheie: comunicare alternativă și augmentativă, resurse low-tech, resurse hig- tech, </w:t>
            </w:r>
          </w:p>
          <w:p w14:paraId="5B772EF9" w14:textId="22B4AC7C" w:rsidR="009A74B6" w:rsidRPr="005B784B" w:rsidRDefault="009A74B6" w:rsidP="000A3DD7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27593" w14:paraId="00CF24A4" w14:textId="77777777" w:rsidTr="0008361D">
        <w:trPr>
          <w:trHeight w:val="849"/>
        </w:trPr>
        <w:tc>
          <w:tcPr>
            <w:tcW w:w="3114" w:type="dxa"/>
            <w:vAlign w:val="center"/>
          </w:tcPr>
          <w:p w14:paraId="0E6CD168" w14:textId="77777777" w:rsidR="00A27593" w:rsidRDefault="00A27593" w:rsidP="00A275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Elemente agregate</w:t>
            </w:r>
          </w:p>
        </w:tc>
        <w:tc>
          <w:tcPr>
            <w:tcW w:w="6662" w:type="dxa"/>
            <w:vAlign w:val="center"/>
          </w:tcPr>
          <w:p w14:paraId="39464799" w14:textId="77777777" w:rsidR="00E4139C" w:rsidRDefault="005B784B" w:rsidP="005B784B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B784B">
              <w:rPr>
                <w:rFonts w:ascii="Times New Roman" w:hAnsi="Times New Roman"/>
                <w:bCs/>
                <w:sz w:val="28"/>
                <w:szCs w:val="28"/>
              </w:rPr>
              <w:t>Resursa cuprinde:</w:t>
            </w:r>
            <w:r w:rsidR="009A74B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14:paraId="420588EA" w14:textId="572D923E" w:rsidR="00E4139C" w:rsidRDefault="00E4139C" w:rsidP="005B784B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-Conținut </w:t>
            </w:r>
            <w:r w:rsidR="00E86AEF">
              <w:rPr>
                <w:rFonts w:ascii="Times New Roman" w:hAnsi="Times New Roman"/>
                <w:bCs/>
                <w:sz w:val="28"/>
                <w:szCs w:val="28"/>
              </w:rPr>
              <w:t xml:space="preserve"> multimedia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creat în </w:t>
            </w:r>
            <w:hyperlink r:id="rId6" w:history="1">
              <w:r w:rsidRPr="00083B6E">
                <w:rPr>
                  <w:rStyle w:val="Hyperlink"/>
                  <w:rFonts w:ascii="Times New Roman" w:hAnsi="Times New Roman"/>
                  <w:bCs/>
                  <w:sz w:val="28"/>
                  <w:szCs w:val="28"/>
                </w:rPr>
                <w:t>https://genially.com/</w:t>
              </w:r>
            </w:hyperlink>
          </w:p>
          <w:p w14:paraId="7FAA2D43" w14:textId="583598B7" w:rsidR="00A27593" w:rsidRDefault="00E4139C" w:rsidP="005B784B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="009A74B6">
              <w:rPr>
                <w:rFonts w:ascii="Times New Roman" w:hAnsi="Times New Roman"/>
                <w:bCs/>
                <w:sz w:val="28"/>
                <w:szCs w:val="28"/>
              </w:rPr>
              <w:t xml:space="preserve">fișă de evaluare în format PDF, </w:t>
            </w:r>
          </w:p>
          <w:p w14:paraId="62151175" w14:textId="0DA68139" w:rsidR="009A74B6" w:rsidRDefault="005A7E19" w:rsidP="00E4139C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7" w:history="1">
              <w:r w:rsidR="00E4139C" w:rsidRPr="00083B6E">
                <w:rPr>
                  <w:rStyle w:val="Hyperlink"/>
                  <w:rFonts w:ascii="Times New Roman" w:hAnsi="Times New Roman"/>
                  <w:bCs/>
                  <w:sz w:val="18"/>
                  <w:szCs w:val="18"/>
                </w:rPr>
                <w:t>https://plural-words.eu/wp-content/uploads/2025/07/Lesson-3_AAC-Assessment-Form</w:t>
              </w:r>
              <w:r w:rsidR="00E4139C" w:rsidRPr="00083B6E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_RO.pdf</w:t>
              </w:r>
            </w:hyperlink>
          </w:p>
          <w:p w14:paraId="3B6E5C81" w14:textId="087864A7" w:rsidR="00367A41" w:rsidRDefault="00E4139C" w:rsidP="00E4139C">
            <w:pPr>
              <w:jc w:val="both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-imagini prealuate de pe </w:t>
            </w:r>
            <w:hyperlink r:id="rId8" w:history="1">
              <w:r w:rsidRPr="00E4139C">
                <w:rPr>
                  <w:rStyle w:val="Hyperlink"/>
                  <w:rFonts w:ascii="Times New Roman" w:eastAsia="Roboto" w:hAnsi="Times New Roman"/>
                  <w:sz w:val="28"/>
                  <w:szCs w:val="28"/>
                </w:rPr>
                <w:t>https://pixabay.com/</w:t>
              </w:r>
            </w:hyperlink>
            <w:r w:rsidRPr="00E4139C">
              <w:t>,</w:t>
            </w:r>
            <w:r>
              <w:t xml:space="preserve"> </w:t>
            </w:r>
            <w:hyperlink r:id="rId9" w:history="1">
              <w:r w:rsidR="00E86AEF" w:rsidRPr="00E86AEF">
                <w:rPr>
                  <w:rStyle w:val="Hyperlink"/>
                  <w:rFonts w:ascii="Times New Roman" w:hAnsi="Times New Roman"/>
                  <w:sz w:val="28"/>
                  <w:szCs w:val="28"/>
                </w:rPr>
                <w:t>https://www.freepik.com/</w:t>
              </w:r>
            </w:hyperlink>
          </w:p>
          <w:p w14:paraId="532353E9" w14:textId="728FA2BF" w:rsidR="00E4139C" w:rsidRDefault="00E86AEF" w:rsidP="00E4139C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E86AEF">
              <w:rPr>
                <w:rFonts w:ascii="Times New Roman" w:hAnsi="Times New Roman"/>
                <w:bCs/>
                <w:sz w:val="28"/>
                <w:szCs w:val="28"/>
              </w:rPr>
              <w:t xml:space="preserve">Structuri de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n</w:t>
            </w:r>
            <w:r w:rsidRPr="00E86AEF">
              <w:rPr>
                <w:rFonts w:ascii="Times New Roman" w:hAnsi="Times New Roman"/>
                <w:bCs/>
                <w:sz w:val="28"/>
                <w:szCs w:val="28"/>
              </w:rPr>
              <w:t>avigare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-link-uri spre pagini web</w:t>
            </w:r>
          </w:p>
          <w:p w14:paraId="03619A6A" w14:textId="23B00F9A" w:rsidR="00E86AEF" w:rsidRDefault="00E86AEF" w:rsidP="00E4139C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-Chestionar de autoevaluare </w:t>
            </w:r>
          </w:p>
          <w:p w14:paraId="13DF83C7" w14:textId="77777777" w:rsidR="009E2300" w:rsidRPr="005B784B" w:rsidRDefault="009E2300" w:rsidP="00367A41">
            <w:pPr>
              <w:ind w:left="72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27593" w14:paraId="6B8C0311" w14:textId="77777777" w:rsidTr="00F609CF">
        <w:trPr>
          <w:trHeight w:val="849"/>
        </w:trPr>
        <w:tc>
          <w:tcPr>
            <w:tcW w:w="9776" w:type="dxa"/>
            <w:gridSpan w:val="2"/>
            <w:shd w:val="clear" w:color="auto" w:fill="E8E8E8" w:themeFill="background2"/>
            <w:vAlign w:val="center"/>
          </w:tcPr>
          <w:p w14:paraId="25BD55A9" w14:textId="77777777" w:rsidR="00A27593" w:rsidRPr="00A27593" w:rsidRDefault="00A27593" w:rsidP="00A275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7593">
              <w:rPr>
                <w:rFonts w:ascii="Times New Roman" w:hAnsi="Times New Roman"/>
                <w:b/>
                <w:bCs/>
                <w:sz w:val="28"/>
                <w:szCs w:val="28"/>
              </w:rPr>
              <w:t>III. Comentarii</w:t>
            </w:r>
          </w:p>
        </w:tc>
      </w:tr>
      <w:tr w:rsidR="00A27593" w14:paraId="1A4E82A9" w14:textId="77777777" w:rsidTr="0008361D">
        <w:trPr>
          <w:trHeight w:val="849"/>
        </w:trPr>
        <w:tc>
          <w:tcPr>
            <w:tcW w:w="3114" w:type="dxa"/>
            <w:vAlign w:val="center"/>
          </w:tcPr>
          <w:p w14:paraId="755EA43D" w14:textId="77777777" w:rsidR="00A27593" w:rsidRDefault="00A27593" w:rsidP="00367A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Alte aspecte utile de împărtășit cu privire la utilizarea resursei educaționale în activitatea cu elevii</w:t>
            </w:r>
          </w:p>
        </w:tc>
        <w:tc>
          <w:tcPr>
            <w:tcW w:w="6662" w:type="dxa"/>
          </w:tcPr>
          <w:p w14:paraId="48513FB2" w14:textId="5C4D1598" w:rsidR="00A27593" w:rsidRDefault="005B47E8" w:rsidP="005B47E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Resursa poate fi coroborată cu alte resurse educaționale destinate utilizării comunicării alternative și augmentative pentru a facilita comunicarea cu copiii cu dificultăți de comunicare verbală, cum ar fi: Ghid pedagogic pentru predarea cu ajutorul CAA, pachete cu resurse pentru comunicarea alternativă și augmentativă cuprinse pe platforma Plural Words: </w:t>
            </w:r>
            <w:hyperlink r:id="rId10" w:history="1">
              <w:r w:rsidRPr="00243ADD">
                <w:rPr>
                  <w:rStyle w:val="Hyperlink"/>
                  <w:rFonts w:ascii="Times New Roman" w:hAnsi="Times New Roman"/>
                  <w:bCs/>
                  <w:sz w:val="28"/>
                  <w:szCs w:val="28"/>
                </w:rPr>
                <w:t>https://plural-words.eu/ro/</w:t>
              </w:r>
            </w:hyperlink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</w:p>
          <w:p w14:paraId="4ACFA089" w14:textId="2BE47892" w:rsidR="005B47E8" w:rsidRPr="009E2300" w:rsidRDefault="005B47E8" w:rsidP="005B47E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14:paraId="50F74D88" w14:textId="77777777" w:rsidR="00A27593" w:rsidRDefault="00A27593" w:rsidP="00A2759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6646D4" w14:textId="77777777" w:rsidR="00A27593" w:rsidRPr="00A27593" w:rsidRDefault="00A27593" w:rsidP="00A27593">
      <w:pPr>
        <w:jc w:val="both"/>
        <w:rPr>
          <w:rFonts w:ascii="Times New Roman" w:hAnsi="Times New Roman"/>
          <w:sz w:val="28"/>
          <w:szCs w:val="28"/>
        </w:rPr>
      </w:pPr>
      <w:r w:rsidRPr="00A27593">
        <w:rPr>
          <w:rFonts w:ascii="Times New Roman" w:hAnsi="Times New Roman"/>
          <w:sz w:val="28"/>
          <w:szCs w:val="28"/>
        </w:rPr>
        <w:t xml:space="preserve">Data: </w:t>
      </w:r>
      <w:r w:rsidRPr="00A27593">
        <w:rPr>
          <w:rFonts w:ascii="Times New Roman" w:hAnsi="Times New Roman"/>
          <w:sz w:val="28"/>
          <w:szCs w:val="28"/>
        </w:rPr>
        <w:tab/>
      </w:r>
      <w:r w:rsidRPr="00A27593">
        <w:rPr>
          <w:rFonts w:ascii="Times New Roman" w:hAnsi="Times New Roman"/>
          <w:sz w:val="28"/>
          <w:szCs w:val="28"/>
        </w:rPr>
        <w:tab/>
      </w:r>
      <w:r w:rsidRPr="00A27593">
        <w:rPr>
          <w:rFonts w:ascii="Times New Roman" w:hAnsi="Times New Roman"/>
          <w:sz w:val="28"/>
          <w:szCs w:val="28"/>
        </w:rPr>
        <w:tab/>
      </w:r>
      <w:r w:rsidRPr="00A27593">
        <w:rPr>
          <w:rFonts w:ascii="Times New Roman" w:hAnsi="Times New Roman"/>
          <w:sz w:val="28"/>
          <w:szCs w:val="28"/>
        </w:rPr>
        <w:tab/>
      </w:r>
      <w:r w:rsidRPr="00A27593">
        <w:rPr>
          <w:rFonts w:ascii="Times New Roman" w:hAnsi="Times New Roman"/>
          <w:sz w:val="28"/>
          <w:szCs w:val="28"/>
        </w:rPr>
        <w:tab/>
      </w:r>
      <w:r w:rsidRPr="00A27593">
        <w:rPr>
          <w:rFonts w:ascii="Times New Roman" w:hAnsi="Times New Roman"/>
          <w:sz w:val="28"/>
          <w:szCs w:val="28"/>
        </w:rPr>
        <w:tab/>
      </w:r>
      <w:r w:rsidRPr="00A27593">
        <w:rPr>
          <w:rFonts w:ascii="Times New Roman" w:hAnsi="Times New Roman"/>
          <w:sz w:val="28"/>
          <w:szCs w:val="28"/>
        </w:rPr>
        <w:tab/>
      </w:r>
      <w:r w:rsidRPr="00A27593">
        <w:rPr>
          <w:rFonts w:ascii="Times New Roman" w:hAnsi="Times New Roman"/>
          <w:sz w:val="28"/>
          <w:szCs w:val="28"/>
        </w:rPr>
        <w:tab/>
      </w:r>
      <w:r w:rsidRPr="00A27593">
        <w:rPr>
          <w:rFonts w:ascii="Times New Roman" w:hAnsi="Times New Roman"/>
          <w:sz w:val="28"/>
          <w:szCs w:val="28"/>
        </w:rPr>
        <w:tab/>
        <w:t>Semnătura,</w:t>
      </w:r>
    </w:p>
    <w:sectPr w:rsidR="00A27593" w:rsidRPr="00A27593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mbria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52846"/>
    <w:multiLevelType w:val="hybridMultilevel"/>
    <w:tmpl w:val="FFFFFFFF"/>
    <w:lvl w:ilvl="0" w:tplc="142E7A46">
      <w:numFmt w:val="bullet"/>
      <w:lvlText w:val="-"/>
      <w:lvlJc w:val="left"/>
      <w:pPr>
        <w:ind w:left="1308" w:hanging="360"/>
      </w:pPr>
      <w:rPr>
        <w:rFonts w:ascii="Times New Roman" w:eastAsiaTheme="minorEastAsia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" w15:restartNumberingAfterBreak="0">
    <w:nsid w:val="0F5B42C8"/>
    <w:multiLevelType w:val="hybridMultilevel"/>
    <w:tmpl w:val="3FDE7258"/>
    <w:lvl w:ilvl="0" w:tplc="AF223E5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D6137"/>
    <w:multiLevelType w:val="hybridMultilevel"/>
    <w:tmpl w:val="FFFFFFFF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C65E1"/>
    <w:multiLevelType w:val="hybridMultilevel"/>
    <w:tmpl w:val="FFFFFFFF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C1A40"/>
    <w:multiLevelType w:val="hybridMultilevel"/>
    <w:tmpl w:val="70025CDE"/>
    <w:lvl w:ilvl="0" w:tplc="632862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96485"/>
    <w:multiLevelType w:val="hybridMultilevel"/>
    <w:tmpl w:val="FFFFFFFF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E46C77"/>
    <w:multiLevelType w:val="hybridMultilevel"/>
    <w:tmpl w:val="3E8E4B70"/>
    <w:lvl w:ilvl="0" w:tplc="0418000B">
      <w:start w:val="1"/>
      <w:numFmt w:val="bullet"/>
      <w:lvlText w:val=""/>
      <w:lvlJc w:val="left"/>
      <w:pPr>
        <w:ind w:left="1488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593"/>
    <w:rsid w:val="0008361D"/>
    <w:rsid w:val="000A3DD7"/>
    <w:rsid w:val="002B2D18"/>
    <w:rsid w:val="00367A41"/>
    <w:rsid w:val="0050321F"/>
    <w:rsid w:val="005A7E19"/>
    <w:rsid w:val="005B47E8"/>
    <w:rsid w:val="005B784B"/>
    <w:rsid w:val="009449AB"/>
    <w:rsid w:val="009A74B6"/>
    <w:rsid w:val="009E2300"/>
    <w:rsid w:val="009F50EE"/>
    <w:rsid w:val="00A27593"/>
    <w:rsid w:val="00A30FB6"/>
    <w:rsid w:val="00C158C5"/>
    <w:rsid w:val="00E4139C"/>
    <w:rsid w:val="00E86AEF"/>
    <w:rsid w:val="00F6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7FAFE24"/>
  <w14:defaultImageDpi w14:val="0"/>
  <w15:docId w15:val="{2278B128-4AEB-4F01-A88C-FE5B6C4A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27593"/>
    <w:pPr>
      <w:spacing w:after="0" w:line="240" w:lineRule="auto"/>
    </w:pPr>
    <w:rPr>
      <w:lang w:val="ro-RO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67A41"/>
    <w:rPr>
      <w:rFonts w:cs="Times New Roman"/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67A41"/>
    <w:rPr>
      <w:rFonts w:cs="Times New Roman"/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A3DD7"/>
    <w:pPr>
      <w:spacing w:line="259" w:lineRule="auto"/>
      <w:ind w:left="720"/>
      <w:contextualSpacing/>
    </w:pPr>
    <w:rPr>
      <w:rFonts w:eastAsia="Calibri"/>
      <w:kern w:val="0"/>
      <w:sz w:val="22"/>
      <w:szCs w:val="22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A74B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xabay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ural-words.eu/wp-content/uploads/2025/07/Lesson-3_AAC-Assessment-Form_RO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enially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view.genially.com/67ea6da71af3e3a907a8d754" TargetMode="External"/><Relationship Id="rId10" Type="http://schemas.openxmlformats.org/officeDocument/2006/relationships/hyperlink" Target="https://plural-words.eu/r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reepik.com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Dorina Chira</dc:creator>
  <cp:keywords/>
  <dc:description/>
  <cp:lastModifiedBy>Admin</cp:lastModifiedBy>
  <cp:revision>2</cp:revision>
  <dcterms:created xsi:type="dcterms:W3CDTF">2026-05-14T17:10:00Z</dcterms:created>
  <dcterms:modified xsi:type="dcterms:W3CDTF">2026-05-14T17:10:00Z</dcterms:modified>
</cp:coreProperties>
</file>